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65" w:rsidRDefault="00D90984">
      <w:pPr>
        <w:pStyle w:val="normal0"/>
        <w:jc w:val="center"/>
        <w:rPr>
          <w:rFonts w:ascii="Cambria" w:eastAsia="Cambria" w:hAnsi="Cambria" w:cs="Cambria"/>
          <w:i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noProof/>
        </w:rPr>
        <w:drawing>
          <wp:inline distT="0" distB="0" distL="0" distR="0">
            <wp:extent cx="4648200" cy="21002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00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3F65" w:rsidRDefault="00D90984">
      <w:pPr>
        <w:pStyle w:val="normal0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noProof/>
        </w:rPr>
        <w:drawing>
          <wp:inline distT="0" distB="0" distL="0" distR="0">
            <wp:extent cx="2233613" cy="1287930"/>
            <wp:effectExtent l="0" t="0" r="0" b="0"/>
            <wp:docPr id="2" name="image4.jpg" descr="primeconstruction_FB_HOUZZ_LRG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rimeconstruction_FB_HOUZZ_LRG_2.jpg"/>
                    <pic:cNvPicPr preferRelativeResize="0"/>
                  </pic:nvPicPr>
                  <pic:blipFill>
                    <a:blip r:embed="rId5"/>
                    <a:srcRect t="14562" b="13843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128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3F65" w:rsidRDefault="00D90984">
      <w:pPr>
        <w:pStyle w:val="normal0"/>
        <w:rPr>
          <w:rFonts w:ascii="Cambria" w:eastAsia="Cambria" w:hAnsi="Cambria" w:cs="Cambria"/>
          <w:color w:val="BF9000"/>
          <w:sz w:val="22"/>
          <w:szCs w:val="22"/>
        </w:rPr>
      </w:pPr>
      <w:r>
        <w:rPr>
          <w:rFonts w:ascii="Cambria" w:eastAsia="Cambria" w:hAnsi="Cambria" w:cs="Cambria"/>
          <w:color w:val="BF9000"/>
          <w:sz w:val="22"/>
          <w:szCs w:val="22"/>
        </w:rPr>
        <w:t>Presented by the PTO of Chatham Middle School with all proceeds to benefit the programs of CMS</w:t>
      </w:r>
    </w:p>
    <w:p w:rsidR="00163F65" w:rsidRDefault="00163F65">
      <w:pPr>
        <w:pStyle w:val="normal0"/>
        <w:rPr>
          <w:rFonts w:ascii="Cambria" w:eastAsia="Cambria" w:hAnsi="Cambria" w:cs="Cambria"/>
          <w:color w:val="BF9000"/>
        </w:rPr>
      </w:pPr>
    </w:p>
    <w:p w:rsidR="00163F65" w:rsidRDefault="00D90984">
      <w:pPr>
        <w:pStyle w:val="normal0"/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>Visit 9 lovely Chatham homes featuring amazing renovations, stunning architectural styles and unique interior design.  The houses will be staged with varied themes.  Be inspired by ideas to accommodate a busy modern family or gain suggestions for hosting c</w:t>
      </w:r>
      <w:r>
        <w:rPr>
          <w:rFonts w:ascii="Alegreya" w:eastAsia="Alegreya" w:hAnsi="Alegreya" w:cs="Alegreya"/>
          <w:sz w:val="22"/>
          <w:szCs w:val="22"/>
        </w:rPr>
        <w:t>elebrations in your own homes.</w:t>
      </w:r>
    </w:p>
    <w:p w:rsidR="00163F65" w:rsidRDefault="00163F65">
      <w:pPr>
        <w:pStyle w:val="normal0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>Online tickets are available now through October 15</w:t>
      </w:r>
      <w:r>
        <w:rPr>
          <w:rFonts w:ascii="Alegreya" w:eastAsia="Alegreya" w:hAnsi="Alegreya" w:cs="Alegreya"/>
          <w:sz w:val="22"/>
          <w:szCs w:val="22"/>
          <w:vertAlign w:val="superscript"/>
        </w:rPr>
        <w:t>th</w:t>
      </w:r>
      <w:r>
        <w:rPr>
          <w:rFonts w:ascii="Alegreya" w:eastAsia="Alegreya" w:hAnsi="Alegreya" w:cs="Alegreya"/>
          <w:sz w:val="22"/>
          <w:szCs w:val="22"/>
        </w:rPr>
        <w:t xml:space="preserve"> via Chatham Community Pass.  Advance tickets are $40 per person; $35 for senior citizens. On the day of the tour, all tickets will be $45.   Tickets are non-refundable.  </w:t>
      </w:r>
      <w:r>
        <w:rPr>
          <w:rFonts w:ascii="Alegreya" w:eastAsia="Alegreya" w:hAnsi="Alegreya" w:cs="Alegreya"/>
          <w:sz w:val="22"/>
          <w:szCs w:val="22"/>
        </w:rPr>
        <w:t>Please visit www.Chathamhousetour.com for more details.</w:t>
      </w:r>
    </w:p>
    <w:p w:rsidR="00163F65" w:rsidRDefault="00163F65">
      <w:pPr>
        <w:pStyle w:val="normal0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 xml:space="preserve">If you are unable to access a computer, please detach the form below, along with a check made payable to “CMS PTO”, and mail to the attention of Andrea Grom, 28 Peppermill Road, Chatham, NJ 07928 no </w:t>
      </w:r>
      <w:r>
        <w:rPr>
          <w:rFonts w:ascii="Alegreya" w:eastAsia="Alegreya" w:hAnsi="Alegreya" w:cs="Alegreya"/>
          <w:sz w:val="22"/>
          <w:szCs w:val="22"/>
        </w:rPr>
        <w:t>later than October 11</w:t>
      </w:r>
      <w:r>
        <w:rPr>
          <w:rFonts w:ascii="Alegreya" w:eastAsia="Alegreya" w:hAnsi="Alegreya" w:cs="Alegreya"/>
          <w:sz w:val="22"/>
          <w:szCs w:val="22"/>
          <w:vertAlign w:val="superscript"/>
        </w:rPr>
        <w:t>th</w:t>
      </w:r>
      <w:r>
        <w:rPr>
          <w:rFonts w:ascii="Alegreya" w:eastAsia="Alegreya" w:hAnsi="Alegreya" w:cs="Alegreya"/>
          <w:sz w:val="22"/>
          <w:szCs w:val="22"/>
        </w:rPr>
        <w:t>.</w:t>
      </w:r>
    </w:p>
    <w:p w:rsidR="00163F65" w:rsidRDefault="00163F65">
      <w:pPr>
        <w:pStyle w:val="normal0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pBdr>
          <w:bottom w:val="single" w:sz="12" w:space="1" w:color="000000"/>
        </w:pBdr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>All tickets can be picked up on October 18th at Fairmount Country Club, 400 Southern Boulevard, Chatham, NJ  between 9:45am-12 noon.</w:t>
      </w:r>
    </w:p>
    <w:p w:rsidR="00163F65" w:rsidRDefault="00163F65">
      <w:pPr>
        <w:pStyle w:val="normal0"/>
        <w:pBdr>
          <w:bottom w:val="single" w:sz="12" w:space="1" w:color="000000"/>
        </w:pBdr>
        <w:rPr>
          <w:rFonts w:ascii="Alegreya" w:eastAsia="Alegreya" w:hAnsi="Alegreya" w:cs="Alegreya"/>
          <w:sz w:val="22"/>
          <w:szCs w:val="22"/>
        </w:rPr>
      </w:pPr>
    </w:p>
    <w:p w:rsidR="00163F65" w:rsidRDefault="00163F65">
      <w:pPr>
        <w:pStyle w:val="normal0"/>
        <w:spacing w:line="120" w:lineRule="auto"/>
        <w:rPr>
          <w:rFonts w:ascii="Alegreya" w:eastAsia="Alegreya" w:hAnsi="Alegreya" w:cs="Alegreya"/>
          <w:sz w:val="22"/>
          <w:szCs w:val="22"/>
        </w:rPr>
      </w:pPr>
    </w:p>
    <w:p w:rsidR="00163F65" w:rsidRDefault="00163F65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>Name:  ____________________________________________________</w:t>
      </w:r>
    </w:p>
    <w:p w:rsidR="00163F65" w:rsidRDefault="00163F65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>Address: ________________________</w:t>
      </w:r>
      <w:r>
        <w:rPr>
          <w:rFonts w:ascii="Alegreya" w:eastAsia="Alegreya" w:hAnsi="Alegreya" w:cs="Alegreya"/>
          <w:sz w:val="22"/>
          <w:szCs w:val="22"/>
        </w:rPr>
        <w:t>___________________________</w:t>
      </w:r>
    </w:p>
    <w:p w:rsidR="00163F65" w:rsidRDefault="00163F65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>Phone: ____________________________________________________</w:t>
      </w:r>
    </w:p>
    <w:p w:rsidR="00163F65" w:rsidRDefault="00163F65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>Email: _____________________________________________________</w:t>
      </w:r>
    </w:p>
    <w:p w:rsidR="00163F65" w:rsidRDefault="00163F65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spacing w:line="180" w:lineRule="auto"/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>Total # of tickets: ________</w:t>
      </w:r>
      <w:r>
        <w:rPr>
          <w:rFonts w:ascii="Alegreya" w:eastAsia="Alegreya" w:hAnsi="Alegreya" w:cs="Alegreya"/>
          <w:sz w:val="22"/>
          <w:szCs w:val="22"/>
        </w:rPr>
        <w:tab/>
      </w:r>
      <w:r>
        <w:rPr>
          <w:rFonts w:ascii="Alegreya" w:eastAsia="Alegreya" w:hAnsi="Alegreya" w:cs="Alegreya"/>
          <w:sz w:val="22"/>
          <w:szCs w:val="22"/>
        </w:rPr>
        <w:tab/>
      </w:r>
      <w:r>
        <w:rPr>
          <w:rFonts w:ascii="Alegreya" w:eastAsia="Alegreya" w:hAnsi="Alegreya" w:cs="Alegreya"/>
          <w:sz w:val="22"/>
          <w:szCs w:val="22"/>
        </w:rPr>
        <w:tab/>
        <w:t>Amount Enclosed: _________</w:t>
      </w:r>
    </w:p>
    <w:p w:rsidR="00163F65" w:rsidRDefault="00163F65">
      <w:pPr>
        <w:pStyle w:val="normal0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rPr>
          <w:rFonts w:ascii="Alegreya" w:eastAsia="Alegreya" w:hAnsi="Alegreya" w:cs="Alegreya"/>
          <w:sz w:val="22"/>
          <w:szCs w:val="22"/>
        </w:rPr>
      </w:pPr>
      <w:r>
        <w:rPr>
          <w:rFonts w:ascii="Alegreya" w:eastAsia="Alegreya" w:hAnsi="Alegreya" w:cs="Alegreya"/>
          <w:sz w:val="22"/>
          <w:szCs w:val="22"/>
        </w:rPr>
        <w:t>For security purposes, please neatly print th</w:t>
      </w:r>
      <w:r>
        <w:rPr>
          <w:rFonts w:ascii="Alegreya" w:eastAsia="Alegreya" w:hAnsi="Alegreya" w:cs="Alegreya"/>
          <w:sz w:val="22"/>
          <w:szCs w:val="22"/>
        </w:rPr>
        <w:t>e name of each ticket holder below:</w:t>
      </w:r>
    </w:p>
    <w:p w:rsidR="00163F65" w:rsidRDefault="00163F65">
      <w:pPr>
        <w:pStyle w:val="normal0"/>
        <w:rPr>
          <w:rFonts w:ascii="Alegreya" w:eastAsia="Alegreya" w:hAnsi="Alegreya" w:cs="Alegreya"/>
          <w:sz w:val="22"/>
          <w:szCs w:val="22"/>
        </w:rPr>
      </w:pPr>
    </w:p>
    <w:p w:rsidR="00163F65" w:rsidRDefault="00D90984">
      <w:pPr>
        <w:pStyle w:val="normal0"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  <w:sz w:val="22"/>
          <w:szCs w:val="22"/>
        </w:rPr>
        <w:t>_____________________________________________________________________________</w:t>
      </w:r>
      <w:r>
        <w:rPr>
          <w:rFonts w:ascii="Alegreya" w:eastAsia="Alegreya" w:hAnsi="Alegreya" w:cs="Alegreya"/>
          <w:sz w:val="22"/>
          <w:szCs w:val="22"/>
        </w:rPr>
        <w:t>_________</w:t>
      </w:r>
    </w:p>
    <w:sectPr w:rsidR="00163F65" w:rsidSect="00163F65">
      <w:headerReference w:type="default" r:id="rId6"/>
      <w:footerReference w:type="default" r:id="rId7"/>
      <w:pgSz w:w="12240" w:h="15840"/>
      <w:pgMar w:top="360" w:right="1440" w:bottom="36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legrey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65" w:rsidRDefault="00163F65">
    <w:pPr>
      <w:pStyle w:val="normal0"/>
      <w:tabs>
        <w:tab w:val="right" w:pos="9020"/>
      </w:tabs>
      <w:spacing w:after="360"/>
      <w:rPr>
        <w:rFonts w:ascii="Helvetica Neue" w:eastAsia="Helvetica Neue" w:hAnsi="Helvetica Neue" w:cs="Helvetica Neue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65" w:rsidRDefault="00163F65">
    <w:pPr>
      <w:pStyle w:val="normal0"/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63F65"/>
    <w:rsid w:val="00163F65"/>
    <w:rsid w:val="00D9098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63F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63F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63F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3F6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63F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63F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63F65"/>
  </w:style>
  <w:style w:type="paragraph" w:styleId="Title">
    <w:name w:val="Title"/>
    <w:basedOn w:val="normal0"/>
    <w:next w:val="normal0"/>
    <w:rsid w:val="00163F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63F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1220</Characters>
  <Application>Microsoft Macintosh Word</Application>
  <DocSecurity>0</DocSecurity>
  <Lines>21</Lines>
  <Paragraphs>16</Paragraphs>
  <ScaleCrop>false</ScaleCrop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Mahoney</cp:lastModifiedBy>
  <cp:revision>2</cp:revision>
  <dcterms:created xsi:type="dcterms:W3CDTF">2017-08-15T20:32:00Z</dcterms:created>
  <dcterms:modified xsi:type="dcterms:W3CDTF">2017-08-15T20:32:00Z</dcterms:modified>
</cp:coreProperties>
</file>